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E116" w14:textId="016760E5" w:rsidR="00774860" w:rsidRPr="005B5B83" w:rsidRDefault="00B37806" w:rsidP="00EE527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E5270" w:rsidRPr="005B5B83">
        <w:rPr>
          <w:rFonts w:cstheme="minorHAnsi"/>
          <w:sz w:val="24"/>
          <w:szCs w:val="24"/>
        </w:rPr>
        <w:t>ROZLICZENIE</w:t>
      </w:r>
    </w:p>
    <w:p w14:paraId="7D812901" w14:textId="13C4E25C" w:rsidR="00EE5270" w:rsidRPr="005B5B83" w:rsidRDefault="00EE5270" w:rsidP="00EE5270">
      <w:pPr>
        <w:jc w:val="center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Dot. obszaru D programu „Aktywny samorząd”</w:t>
      </w:r>
    </w:p>
    <w:p w14:paraId="3BA38207" w14:textId="26F77371" w:rsidR="007774E7" w:rsidRPr="005B5B83" w:rsidRDefault="007774E7" w:rsidP="007774E7">
      <w:pPr>
        <w:tabs>
          <w:tab w:val="left" w:leader="dot" w:pos="6237"/>
        </w:tabs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Imię i nazwisko wnioskodawcy:</w:t>
      </w:r>
      <w:r>
        <w:rPr>
          <w:rFonts w:cstheme="minorHAnsi"/>
          <w:sz w:val="24"/>
          <w:szCs w:val="24"/>
        </w:rPr>
        <w:tab/>
      </w:r>
    </w:p>
    <w:p w14:paraId="011C743A" w14:textId="0D052E66" w:rsidR="007774E7" w:rsidRDefault="007774E7" w:rsidP="007774E7">
      <w:pPr>
        <w:tabs>
          <w:tab w:val="left" w:leader="dot" w:pos="6237"/>
        </w:tabs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Imię i nazwisko dziecka:</w:t>
      </w:r>
      <w:r>
        <w:rPr>
          <w:rFonts w:cstheme="minorHAnsi"/>
          <w:sz w:val="24"/>
          <w:szCs w:val="24"/>
        </w:rPr>
        <w:tab/>
      </w:r>
    </w:p>
    <w:p w14:paraId="04E490D1" w14:textId="20F20E54" w:rsidR="00EE5270" w:rsidRPr="005B5B83" w:rsidRDefault="00EE5270" w:rsidP="00EE5270">
      <w:pPr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Przedkładam do rozliczenia w ramach obszaru D programu „Aktywny samorząd” finansowanego ze środków PFRON następujące faktury/inne dokumenty:</w:t>
      </w:r>
    </w:p>
    <w:tbl>
      <w:tblPr>
        <w:tblStyle w:val="Tabela-Siatka"/>
        <w:tblW w:w="13780" w:type="dxa"/>
        <w:tblLook w:val="04A0" w:firstRow="1" w:lastRow="0" w:firstColumn="1" w:lastColumn="0" w:noHBand="0" w:noVBand="1"/>
      </w:tblPr>
      <w:tblGrid>
        <w:gridCol w:w="562"/>
        <w:gridCol w:w="2552"/>
        <w:gridCol w:w="4111"/>
        <w:gridCol w:w="2185"/>
        <w:gridCol w:w="2185"/>
        <w:gridCol w:w="2185"/>
      </w:tblGrid>
      <w:tr w:rsidR="00EE5270" w:rsidRPr="005B5B83" w14:paraId="5E60D3C3" w14:textId="2A45A87A" w:rsidTr="001B58F8">
        <w:trPr>
          <w:trHeight w:val="1632"/>
        </w:trPr>
        <w:tc>
          <w:tcPr>
            <w:tcW w:w="562" w:type="dxa"/>
          </w:tcPr>
          <w:p w14:paraId="3343BBC4" w14:textId="4CFECF53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488726FF" w14:textId="7C637F3D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 xml:space="preserve">Nr dokumentu </w:t>
            </w:r>
          </w:p>
        </w:tc>
        <w:tc>
          <w:tcPr>
            <w:tcW w:w="4111" w:type="dxa"/>
          </w:tcPr>
          <w:p w14:paraId="03EFD87C" w14:textId="10154E2F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>Wystawca dokumentu</w:t>
            </w:r>
          </w:p>
        </w:tc>
        <w:tc>
          <w:tcPr>
            <w:tcW w:w="2185" w:type="dxa"/>
          </w:tcPr>
          <w:p w14:paraId="2350CA57" w14:textId="32017147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>Kwota dokumentu</w:t>
            </w:r>
          </w:p>
        </w:tc>
        <w:tc>
          <w:tcPr>
            <w:tcW w:w="2185" w:type="dxa"/>
          </w:tcPr>
          <w:p w14:paraId="6D6F3568" w14:textId="1E315326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>Kwota dofinansowania z innych niż „Aktywny samorząd” źródeł</w:t>
            </w:r>
          </w:p>
        </w:tc>
        <w:tc>
          <w:tcPr>
            <w:tcW w:w="2185" w:type="dxa"/>
          </w:tcPr>
          <w:p w14:paraId="6394FD6F" w14:textId="52C9C59B" w:rsidR="00EE5270" w:rsidRPr="005B5B83" w:rsidRDefault="00EE5270" w:rsidP="001B58F8">
            <w:pPr>
              <w:rPr>
                <w:rFonts w:cstheme="minorHAnsi"/>
                <w:sz w:val="24"/>
                <w:szCs w:val="24"/>
              </w:rPr>
            </w:pPr>
            <w:r w:rsidRPr="005B5B83">
              <w:rPr>
                <w:rFonts w:cstheme="minorHAnsi"/>
                <w:sz w:val="24"/>
                <w:szCs w:val="24"/>
              </w:rPr>
              <w:t xml:space="preserve">Kwota </w:t>
            </w:r>
            <w:r w:rsidR="001B58F8" w:rsidRPr="005B5B83">
              <w:rPr>
                <w:rFonts w:cstheme="minorHAnsi"/>
                <w:sz w:val="24"/>
                <w:szCs w:val="24"/>
              </w:rPr>
              <w:t>do rozliczenia w ramach programu „Aktywny samorząd”</w:t>
            </w:r>
          </w:p>
        </w:tc>
      </w:tr>
      <w:tr w:rsidR="00EE5270" w:rsidRPr="005B5B83" w14:paraId="58DBA147" w14:textId="052AF1FE" w:rsidTr="001B58F8">
        <w:trPr>
          <w:trHeight w:val="211"/>
        </w:trPr>
        <w:tc>
          <w:tcPr>
            <w:tcW w:w="562" w:type="dxa"/>
          </w:tcPr>
          <w:p w14:paraId="47EEA02D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1461D1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F95224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D0DFEE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62B97C8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16ACA31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9C92D57" w14:textId="77777777" w:rsidR="00EE5270" w:rsidRPr="005B5B83" w:rsidRDefault="00EE5270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2EEA4C40" w14:textId="77777777" w:rsidTr="001B58F8">
        <w:trPr>
          <w:trHeight w:val="211"/>
        </w:trPr>
        <w:tc>
          <w:tcPr>
            <w:tcW w:w="562" w:type="dxa"/>
          </w:tcPr>
          <w:p w14:paraId="5C5B8ACD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FE1E0F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E8C46C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C436EF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C7C1E2E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09E9CC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FF0AB59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4EB2CC2C" w14:textId="77777777" w:rsidTr="001B58F8">
        <w:trPr>
          <w:trHeight w:val="211"/>
        </w:trPr>
        <w:tc>
          <w:tcPr>
            <w:tcW w:w="562" w:type="dxa"/>
          </w:tcPr>
          <w:p w14:paraId="4A3B970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B622E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1D491F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8B0DD7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A9EDA61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B2C9CF1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98DC45B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1441BA56" w14:textId="77777777" w:rsidTr="001B58F8">
        <w:trPr>
          <w:trHeight w:val="211"/>
        </w:trPr>
        <w:tc>
          <w:tcPr>
            <w:tcW w:w="562" w:type="dxa"/>
          </w:tcPr>
          <w:p w14:paraId="718E4A6F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BCE581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ACA8067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ACE7D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54685F6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D8DEEF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914F682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2DE43B96" w14:textId="77777777" w:rsidTr="001B58F8">
        <w:trPr>
          <w:trHeight w:val="211"/>
        </w:trPr>
        <w:tc>
          <w:tcPr>
            <w:tcW w:w="562" w:type="dxa"/>
          </w:tcPr>
          <w:p w14:paraId="7F52F28A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57773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2FA3E0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AE9913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733396E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32F0E65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F4825F0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7AC2BCB8" w14:textId="77777777" w:rsidTr="001B58F8">
        <w:trPr>
          <w:trHeight w:val="211"/>
        </w:trPr>
        <w:tc>
          <w:tcPr>
            <w:tcW w:w="562" w:type="dxa"/>
          </w:tcPr>
          <w:p w14:paraId="7945A997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C793B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880038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7D0948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3D9FE0D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CF41782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B36A772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58F8" w:rsidRPr="005B5B83" w14:paraId="1090BE27" w14:textId="77777777" w:rsidTr="001B58F8">
        <w:trPr>
          <w:trHeight w:val="211"/>
        </w:trPr>
        <w:tc>
          <w:tcPr>
            <w:tcW w:w="562" w:type="dxa"/>
          </w:tcPr>
          <w:p w14:paraId="26A6AAE4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7A1C96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F6C398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BA8519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190D29F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BECDCA0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8D8CF2C" w14:textId="77777777" w:rsidR="001B58F8" w:rsidRPr="005B5B83" w:rsidRDefault="001B58F8" w:rsidP="00EE527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138D0E8" w14:textId="77777777" w:rsidR="007774E7" w:rsidRDefault="007774E7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E6B404" w14:textId="3BB3352A" w:rsidR="001B58F8" w:rsidRPr="005B5B83" w:rsidRDefault="001B58F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lastRenderedPageBreak/>
        <w:t>Uwaga:</w:t>
      </w:r>
    </w:p>
    <w:p w14:paraId="39D54EA3" w14:textId="2A13BC3C" w:rsidR="001B58F8" w:rsidRPr="005B5B83" w:rsidRDefault="001B58F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- dokument należy wypełnić odrębnie dla każdego dziecka;</w:t>
      </w:r>
    </w:p>
    <w:p w14:paraId="0A582ECB" w14:textId="13E53C54" w:rsidR="001B58F8" w:rsidRPr="005B5B83" w:rsidRDefault="001B58F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- dokument należy dołączyć do każdej przedłożonego dokumentu księgowego;</w:t>
      </w:r>
    </w:p>
    <w:p w14:paraId="5868D5F0" w14:textId="15C9D11A" w:rsidR="001B58F8" w:rsidRPr="005B5B83" w:rsidRDefault="001B58F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 xml:space="preserve">- dofinansowanie z programu „Aktywny samorząd” </w:t>
      </w:r>
      <w:r w:rsidRPr="005B5B83">
        <w:rPr>
          <w:rFonts w:cstheme="minorHAnsi"/>
          <w:sz w:val="24"/>
          <w:szCs w:val="24"/>
          <w:u w:val="single"/>
        </w:rPr>
        <w:t>nie może</w:t>
      </w:r>
      <w:r w:rsidRPr="005B5B83">
        <w:rPr>
          <w:rFonts w:cstheme="minorHAnsi"/>
          <w:sz w:val="24"/>
          <w:szCs w:val="24"/>
        </w:rPr>
        <w:t xml:space="preserve"> obejmować kosztów które zostały objęte dofinansowaniem z innych niż środki własne Wnioskodawcy źródeł, niezależnie czy Wnioskodawca już otrzymał dofinansowanie/refundacje tych kosztów</w:t>
      </w:r>
      <w:r w:rsidR="00524548" w:rsidRPr="005B5B83">
        <w:rPr>
          <w:rFonts w:cstheme="minorHAnsi"/>
          <w:sz w:val="24"/>
          <w:szCs w:val="24"/>
        </w:rPr>
        <w:t>, np.:</w:t>
      </w:r>
    </w:p>
    <w:p w14:paraId="6128F8A2" w14:textId="61DA44CD" w:rsidR="00524548" w:rsidRPr="005B5B83" w:rsidRDefault="00524548" w:rsidP="005B5B83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 xml:space="preserve">- koszt pobytu dziecka w żłobku – 1.500,00 zł, dofinansowanie z programu „Aktywny rodzic” 500 zł, kwota dofinansowania z programu „Aktywny samorząd” </w:t>
      </w:r>
      <w:r w:rsidRPr="005B5B83">
        <w:rPr>
          <w:rFonts w:cstheme="minorHAnsi"/>
          <w:b/>
          <w:bCs/>
          <w:sz w:val="24"/>
          <w:szCs w:val="24"/>
        </w:rPr>
        <w:t>330,00 zł</w:t>
      </w:r>
      <w:r w:rsidRPr="005B5B83">
        <w:rPr>
          <w:rFonts w:cstheme="minorHAnsi"/>
          <w:sz w:val="24"/>
          <w:szCs w:val="24"/>
        </w:rPr>
        <w:t xml:space="preserve"> (330,00 zł to maksymalna miesięczna kwota dofinansowania, nie więcej niż 90% poniesionych kosztów), wkład własny 670,00 zł;</w:t>
      </w:r>
    </w:p>
    <w:p w14:paraId="0D045D7F" w14:textId="05B898C8" w:rsidR="00524548" w:rsidRPr="005B5B83" w:rsidRDefault="00524548" w:rsidP="005B5B83">
      <w:p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 xml:space="preserve">- koszt pobytu dziecka w żłobku – 800,00 zł, dofinansowanie z programu „Aktywny rodzic” 500 zł, kwota dofinansowania z programu „Aktywny samorząd” </w:t>
      </w:r>
      <w:r w:rsidRPr="005B5B83">
        <w:rPr>
          <w:rFonts w:cstheme="minorHAnsi"/>
          <w:b/>
          <w:bCs/>
          <w:sz w:val="24"/>
          <w:szCs w:val="24"/>
        </w:rPr>
        <w:t>270,00 zł</w:t>
      </w:r>
      <w:r w:rsidRPr="005B5B83">
        <w:rPr>
          <w:rFonts w:cstheme="minorHAnsi"/>
          <w:sz w:val="24"/>
          <w:szCs w:val="24"/>
        </w:rPr>
        <w:t xml:space="preserve"> ((800 – 500) * 90%), wkład własny 30,00 zł;</w:t>
      </w:r>
    </w:p>
    <w:p w14:paraId="047CFF4B" w14:textId="0D8E68A2" w:rsidR="001B58F8" w:rsidRPr="005B5B83" w:rsidRDefault="001B58F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- w przypadku uzyskania dofinansowania do rozliczonych</w:t>
      </w:r>
      <w:r w:rsidR="00524548" w:rsidRPr="005B5B83">
        <w:rPr>
          <w:rFonts w:cstheme="minorHAnsi"/>
          <w:sz w:val="24"/>
          <w:szCs w:val="24"/>
        </w:rPr>
        <w:t xml:space="preserve"> już</w:t>
      </w:r>
      <w:r w:rsidRPr="005B5B83">
        <w:rPr>
          <w:rFonts w:cstheme="minorHAnsi"/>
          <w:sz w:val="24"/>
          <w:szCs w:val="24"/>
        </w:rPr>
        <w:t xml:space="preserve"> kosztów </w:t>
      </w:r>
      <w:r w:rsidR="00524548" w:rsidRPr="005B5B83">
        <w:rPr>
          <w:rFonts w:cstheme="minorHAnsi"/>
          <w:sz w:val="24"/>
          <w:szCs w:val="24"/>
        </w:rPr>
        <w:t>Wnioskodawca zobowiązany jest niezwłocznie poinformować o tym fakcie PCPR w Tucholi;</w:t>
      </w:r>
    </w:p>
    <w:p w14:paraId="14CAAADE" w14:textId="7661882D" w:rsidR="001B58F8" w:rsidRPr="005B5B83" w:rsidRDefault="00524548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5B83">
        <w:rPr>
          <w:rFonts w:cstheme="minorHAnsi"/>
          <w:sz w:val="24"/>
          <w:szCs w:val="24"/>
        </w:rPr>
        <w:t>- w przypadku braku miejsca należ powielić dokument;</w:t>
      </w:r>
    </w:p>
    <w:p w14:paraId="2FC2B464" w14:textId="77777777" w:rsidR="005B5B83" w:rsidRPr="005B5B83" w:rsidRDefault="005B5B83" w:rsidP="005B5B8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8FC525" w14:textId="57714D2D" w:rsidR="005B5B83" w:rsidRPr="005B5B83" w:rsidRDefault="005B5B83" w:rsidP="005B5B8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5B83">
        <w:rPr>
          <w:rFonts w:cstheme="minorHAnsi"/>
          <w:b/>
          <w:bCs/>
          <w:sz w:val="24"/>
          <w:szCs w:val="24"/>
        </w:rPr>
        <w:t>Oświadczam, że podane w niniejszym dokumencie dane są zgodne z prawną i zobowiązuję się do niezwłocznego powiadomienia Powiatowego Centrum Pomocy Rodzinie w Tucholi (osobiście, poprzez kanały komunikacji elektronicznej lub drogą pocztową) o każdej zmianie w zakresie danych objętych niniejszym dokumentem.</w:t>
      </w:r>
    </w:p>
    <w:p w14:paraId="51316743" w14:textId="77777777" w:rsidR="005B5B83" w:rsidRPr="005B5B83" w:rsidRDefault="005B5B83" w:rsidP="005B5B8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AF4962B" w14:textId="4C1AA50C" w:rsidR="005B5B83" w:rsidRPr="005B5B83" w:rsidRDefault="005B5B83" w:rsidP="005B5B8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  <w:t>…………………………………………………………………..</w:t>
      </w:r>
    </w:p>
    <w:p w14:paraId="24E10487" w14:textId="1583F5B0" w:rsidR="005B5B83" w:rsidRPr="005B5B83" w:rsidRDefault="005B5B83" w:rsidP="005B5B8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</w:r>
      <w:r w:rsidRPr="005B5B83">
        <w:rPr>
          <w:rFonts w:cstheme="minorHAnsi"/>
          <w:b/>
          <w:bCs/>
          <w:sz w:val="24"/>
          <w:szCs w:val="24"/>
        </w:rPr>
        <w:tab/>
        <w:t>(czytelny podpis wnioskodawcy)</w:t>
      </w:r>
    </w:p>
    <w:sectPr w:rsidR="005B5B83" w:rsidRPr="005B5B83" w:rsidSect="001B58F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586F" w14:textId="77777777" w:rsidR="00A70F55" w:rsidRDefault="00A70F55" w:rsidP="001B58F8">
      <w:pPr>
        <w:spacing w:after="0" w:line="240" w:lineRule="auto"/>
      </w:pPr>
      <w:r>
        <w:separator/>
      </w:r>
    </w:p>
  </w:endnote>
  <w:endnote w:type="continuationSeparator" w:id="0">
    <w:p w14:paraId="652600AB" w14:textId="77777777" w:rsidR="00A70F55" w:rsidRDefault="00A70F55" w:rsidP="001B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2622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93A78F" w14:textId="48AA0955" w:rsidR="001B58F8" w:rsidRDefault="001B58F8" w:rsidP="001B58F8">
            <w:pPr>
              <w:pStyle w:val="Stopka"/>
              <w:jc w:val="both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0ED52D" w14:textId="77777777" w:rsidR="001B58F8" w:rsidRDefault="001B5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0F23" w14:textId="77777777" w:rsidR="00A70F55" w:rsidRDefault="00A70F55" w:rsidP="001B58F8">
      <w:pPr>
        <w:spacing w:after="0" w:line="240" w:lineRule="auto"/>
      </w:pPr>
      <w:r>
        <w:separator/>
      </w:r>
    </w:p>
  </w:footnote>
  <w:footnote w:type="continuationSeparator" w:id="0">
    <w:p w14:paraId="5300CC1A" w14:textId="77777777" w:rsidR="00A70F55" w:rsidRDefault="00A70F55" w:rsidP="001B5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0D"/>
    <w:rsid w:val="001B58F8"/>
    <w:rsid w:val="002E3D0D"/>
    <w:rsid w:val="00333BA7"/>
    <w:rsid w:val="00344A2A"/>
    <w:rsid w:val="003C4D40"/>
    <w:rsid w:val="003C56D7"/>
    <w:rsid w:val="00524548"/>
    <w:rsid w:val="005A4567"/>
    <w:rsid w:val="005B5B83"/>
    <w:rsid w:val="006174DA"/>
    <w:rsid w:val="00774860"/>
    <w:rsid w:val="007774E7"/>
    <w:rsid w:val="009B599C"/>
    <w:rsid w:val="00A55009"/>
    <w:rsid w:val="00A70F55"/>
    <w:rsid w:val="00B37806"/>
    <w:rsid w:val="00CF51BB"/>
    <w:rsid w:val="00DD7DC4"/>
    <w:rsid w:val="00E31A78"/>
    <w:rsid w:val="00E62C7F"/>
    <w:rsid w:val="00EE5270"/>
    <w:rsid w:val="00E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C782"/>
  <w15:chartTrackingRefBased/>
  <w15:docId w15:val="{4885B24F-EB37-49D6-AF71-5EABA7D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D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D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D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D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D0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E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8F8"/>
  </w:style>
  <w:style w:type="paragraph" w:styleId="Stopka">
    <w:name w:val="footer"/>
    <w:basedOn w:val="Normalny"/>
    <w:link w:val="StopkaZnak"/>
    <w:uiPriority w:val="99"/>
    <w:unhideWhenUsed/>
    <w:rsid w:val="001B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Przemysław Zysnarski</cp:lastModifiedBy>
  <cp:revision>5</cp:revision>
  <cp:lastPrinted>2026-02-26T08:04:00Z</cp:lastPrinted>
  <dcterms:created xsi:type="dcterms:W3CDTF">2026-02-24T11:39:00Z</dcterms:created>
  <dcterms:modified xsi:type="dcterms:W3CDTF">2026-02-26T08:04:00Z</dcterms:modified>
</cp:coreProperties>
</file>